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0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Tabelle für gesamtes Flyerlayout"/>
      </w:tblPr>
      <w:tblGrid>
        <w:gridCol w:w="7200"/>
        <w:gridCol w:w="144"/>
        <w:gridCol w:w="3456"/>
      </w:tblGrid>
      <w:tr w:rsidR="004E3790" w14:paraId="2CB46197" w14:textId="77777777" w:rsidTr="00CF26E3">
        <w:trPr>
          <w:trHeight w:hRule="exact" w:val="14400"/>
          <w:jc w:val="center"/>
        </w:trPr>
        <w:tc>
          <w:tcPr>
            <w:tcW w:w="7200" w:type="dxa"/>
          </w:tcPr>
          <w:tbl>
            <w:tblPr>
              <w:tblW w:w="726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Layout für Textkörperinhalt von Tabelle"/>
            </w:tblPr>
            <w:tblGrid>
              <w:gridCol w:w="7260"/>
            </w:tblGrid>
            <w:tr w:rsidR="004E3790" w14:paraId="15823D99" w14:textId="77777777" w:rsidTr="00757C98">
              <w:trPr>
                <w:cantSplit/>
                <w:trHeight w:hRule="exact" w:val="7252"/>
              </w:trPr>
              <w:tc>
                <w:tcPr>
                  <w:tcW w:w="7260" w:type="dxa"/>
                </w:tcPr>
                <w:p w14:paraId="6973AB5F" w14:textId="722438A1" w:rsidR="004E3790" w:rsidRDefault="00D601BE">
                  <w:r>
                    <w:rPr>
                      <w:noProof/>
                    </w:rPr>
                    <w:drawing>
                      <wp:inline distT="0" distB="0" distL="0" distR="0" wp14:anchorId="5ADE92A5" wp14:editId="497771E8">
                        <wp:extent cx="3524250" cy="4747884"/>
                        <wp:effectExtent l="0" t="0" r="0" b="0"/>
                        <wp:docPr id="1066643307" name="Grafik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33968" cy="47609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E3790" w14:paraId="1F323109" w14:textId="77777777" w:rsidTr="00757C98">
              <w:trPr>
                <w:trHeight w:hRule="exact" w:val="5802"/>
              </w:trPr>
              <w:tc>
                <w:tcPr>
                  <w:tcW w:w="7260" w:type="dxa"/>
                </w:tcPr>
                <w:p w14:paraId="4081C124" w14:textId="28296C01" w:rsidR="004E3790" w:rsidRPr="00757C98" w:rsidRDefault="00D601BE" w:rsidP="00DE4EB7">
                  <w:pPr>
                    <w:pStyle w:val="Untertitel"/>
                    <w:spacing w:before="240"/>
                    <w:rPr>
                      <w:sz w:val="84"/>
                      <w:szCs w:val="84"/>
                    </w:rPr>
                  </w:pPr>
                  <w:r>
                    <w:rPr>
                      <w:sz w:val="84"/>
                      <w:szCs w:val="84"/>
                    </w:rPr>
                    <w:t>1</w:t>
                  </w:r>
                  <w:r w:rsidR="006C227D">
                    <w:rPr>
                      <w:sz w:val="84"/>
                      <w:szCs w:val="84"/>
                    </w:rPr>
                    <w:t>5</w:t>
                  </w:r>
                  <w:r>
                    <w:rPr>
                      <w:sz w:val="84"/>
                      <w:szCs w:val="84"/>
                    </w:rPr>
                    <w:t>. – 31.12. 202</w:t>
                  </w:r>
                  <w:r w:rsidR="006C227D">
                    <w:rPr>
                      <w:sz w:val="84"/>
                      <w:szCs w:val="84"/>
                    </w:rPr>
                    <w:t>6</w:t>
                  </w:r>
                </w:p>
                <w:p w14:paraId="4CDB6283" w14:textId="1F4BEC65" w:rsidR="004E3790" w:rsidRDefault="00D601BE">
                  <w:pPr>
                    <w:pStyle w:val="Titel"/>
                    <w:spacing w:line="192" w:lineRule="auto"/>
                  </w:pPr>
                  <w:r>
                    <w:rPr>
                      <w:sz w:val="84"/>
                      <w:szCs w:val="84"/>
                    </w:rPr>
                    <w:t>friedenslicht</w:t>
                  </w:r>
                </w:p>
                <w:p w14:paraId="175F0CAA" w14:textId="4F10A6B9" w:rsidR="004E3790" w:rsidRPr="00DE4EB7" w:rsidRDefault="00DE4EB7" w:rsidP="00DE4EB7">
                  <w:pPr>
                    <w:pStyle w:val="berschrift1"/>
                    <w:spacing w:before="120"/>
                    <w:rPr>
                      <w:sz w:val="26"/>
                      <w:szCs w:val="26"/>
                    </w:rPr>
                  </w:pPr>
                  <w:r w:rsidRPr="00DE4EB7">
                    <w:rPr>
                      <w:sz w:val="26"/>
                      <w:szCs w:val="26"/>
                    </w:rPr>
                    <w:t>Mache dich auf und werde licht</w:t>
                  </w:r>
                </w:p>
                <w:p w14:paraId="34759DC4" w14:textId="5BC8AB5A" w:rsidR="004E3790" w:rsidRPr="00757C98" w:rsidRDefault="00DE4EB7" w:rsidP="00A86A2B">
                  <w:pPr>
                    <w:rPr>
                      <w:sz w:val="22"/>
                      <w:szCs w:val="22"/>
                    </w:rPr>
                  </w:pPr>
                  <w:r w:rsidRPr="00DE4EB7">
                    <w:rPr>
                      <w:rFonts w:eastAsiaTheme="minorHAnsi"/>
                      <w:color w:val="auto"/>
                      <w:lang w:val="de-CH" w:eastAsia="en-US"/>
                    </w:rPr>
                    <w:t>Was ist mein besonderes Licht? Was gibt mir die Kraft und den Mut, anderen zu leuchten – auch dann, wenn alles dunkel scheint? Stärken wir uns gegenseitig mit dem Licht aus der Geburtsgrotte in Bethlehem als Zeichen der Hoffnung für Frieden auf Erden unter den Menschen.</w:t>
                  </w:r>
                  <w:r w:rsidR="00A86A2B" w:rsidRPr="00DE4EB7">
                    <w:rPr>
                      <w:rFonts w:eastAsiaTheme="minorHAnsi"/>
                      <w:color w:val="auto"/>
                      <w:lang w:val="de-CH" w:eastAsia="en-US"/>
                    </w:rPr>
                    <w:br/>
                  </w:r>
                  <w:r w:rsidR="00D601BE" w:rsidRPr="00DE4EB7">
                    <w:rPr>
                      <w:rFonts w:eastAsiaTheme="minorHAnsi"/>
                      <w:color w:val="auto"/>
                      <w:lang w:val="de-CH" w:eastAsia="en-US"/>
                    </w:rPr>
                    <w:t>Das Friedenlicht brennt vom 1</w:t>
                  </w:r>
                  <w:r w:rsidRPr="00DE4EB7">
                    <w:rPr>
                      <w:rFonts w:eastAsiaTheme="minorHAnsi"/>
                      <w:color w:val="auto"/>
                      <w:lang w:val="de-CH" w:eastAsia="en-US"/>
                    </w:rPr>
                    <w:t>5</w:t>
                  </w:r>
                  <w:r w:rsidR="00D601BE" w:rsidRPr="00DE4EB7">
                    <w:rPr>
                      <w:rFonts w:eastAsiaTheme="minorHAnsi"/>
                      <w:color w:val="auto"/>
                      <w:lang w:val="de-CH" w:eastAsia="en-US"/>
                    </w:rPr>
                    <w:t>. - 31. Dezember 202</w:t>
                  </w:r>
                  <w:r w:rsidRPr="00DE4EB7">
                    <w:rPr>
                      <w:rFonts w:eastAsiaTheme="minorHAnsi"/>
                      <w:color w:val="auto"/>
                      <w:lang w:val="de-CH" w:eastAsia="en-US"/>
                    </w:rPr>
                    <w:t>6</w:t>
                  </w:r>
                  <w:r w:rsidR="00D601BE" w:rsidRPr="00DE4EB7">
                    <w:rPr>
                      <w:rFonts w:eastAsiaTheme="minorHAnsi"/>
                      <w:color w:val="auto"/>
                      <w:lang w:val="de-CH" w:eastAsia="en-US"/>
                    </w:rPr>
                    <w:t xml:space="preserve"> in der </w:t>
                  </w:r>
                  <w:r w:rsidR="00D601BE" w:rsidRPr="00DE4EB7">
                    <w:rPr>
                      <w:rFonts w:eastAsiaTheme="minorHAnsi"/>
                      <w:b/>
                      <w:bCs/>
                      <w:color w:val="auto"/>
                      <w:lang w:val="de-CH" w:eastAsia="en-US"/>
                    </w:rPr>
                    <w:t>Kirche Lützelflüh</w:t>
                  </w:r>
                  <w:r w:rsidR="00D601BE" w:rsidRPr="00DE4EB7">
                    <w:rPr>
                      <w:rFonts w:eastAsiaTheme="minorHAnsi"/>
                      <w:color w:val="auto"/>
                      <w:lang w:val="de-CH" w:eastAsia="en-US"/>
                    </w:rPr>
                    <w:t xml:space="preserve"> und kann neben den Gottesdiensten auch</w:t>
                  </w:r>
                  <w:r w:rsidR="00D601BE" w:rsidRPr="00A86A2B">
                    <w:rPr>
                      <w:rFonts w:eastAsiaTheme="minorHAnsi"/>
                      <w:color w:val="auto"/>
                      <w:sz w:val="28"/>
                      <w:szCs w:val="28"/>
                      <w:lang w:val="de-CH" w:eastAsia="en-US"/>
                    </w:rPr>
                    <w:t xml:space="preserve"> </w:t>
                  </w:r>
                  <w:r w:rsidR="00D601BE" w:rsidRPr="00DE4EB7">
                    <w:rPr>
                      <w:rFonts w:eastAsiaTheme="minorHAnsi"/>
                      <w:color w:val="auto"/>
                      <w:lang w:val="de-CH" w:eastAsia="en-US"/>
                    </w:rPr>
                    <w:t>jeden Tag zwischen 8</w:t>
                  </w:r>
                  <w:r w:rsidR="005C566E" w:rsidRPr="00DE4EB7">
                    <w:rPr>
                      <w:rFonts w:eastAsiaTheme="minorHAnsi"/>
                      <w:color w:val="auto"/>
                      <w:lang w:val="de-CH" w:eastAsia="en-US"/>
                    </w:rPr>
                    <w:t>:</w:t>
                  </w:r>
                  <w:r w:rsidR="00D601BE" w:rsidRPr="00DE4EB7">
                    <w:rPr>
                      <w:rFonts w:eastAsiaTheme="minorHAnsi"/>
                      <w:color w:val="auto"/>
                      <w:lang w:val="de-CH" w:eastAsia="en-US"/>
                    </w:rPr>
                    <w:t>00</w:t>
                  </w:r>
                  <w:r w:rsidR="005C566E" w:rsidRPr="00DE4EB7">
                    <w:rPr>
                      <w:rFonts w:eastAsiaTheme="minorHAnsi"/>
                      <w:color w:val="auto"/>
                      <w:lang w:val="de-CH" w:eastAsia="en-US"/>
                    </w:rPr>
                    <w:t xml:space="preserve"> – </w:t>
                  </w:r>
                  <w:r w:rsidR="00D601BE" w:rsidRPr="00DE4EB7">
                    <w:rPr>
                      <w:rFonts w:eastAsiaTheme="minorHAnsi"/>
                      <w:color w:val="auto"/>
                      <w:lang w:val="de-CH" w:eastAsia="en-US"/>
                    </w:rPr>
                    <w:t>17</w:t>
                  </w:r>
                  <w:r w:rsidR="005C566E" w:rsidRPr="00DE4EB7">
                    <w:rPr>
                      <w:rFonts w:eastAsiaTheme="minorHAnsi"/>
                      <w:color w:val="auto"/>
                      <w:lang w:val="de-CH" w:eastAsia="en-US"/>
                    </w:rPr>
                    <w:t>:</w:t>
                  </w:r>
                  <w:r w:rsidR="00D601BE" w:rsidRPr="00DE4EB7">
                    <w:rPr>
                      <w:rFonts w:eastAsiaTheme="minorHAnsi"/>
                      <w:color w:val="auto"/>
                      <w:lang w:val="de-CH" w:eastAsia="en-US"/>
                    </w:rPr>
                    <w:t>00 Uhr abgeholt werden. Entsprechende Kerzen stehen in der Kirche bereit.</w:t>
                  </w:r>
                </w:p>
              </w:tc>
            </w:tr>
            <w:tr w:rsidR="004E3790" w14:paraId="23D1A155" w14:textId="77777777" w:rsidTr="00757C98">
              <w:trPr>
                <w:trHeight w:hRule="exact" w:val="1450"/>
              </w:trPr>
              <w:tc>
                <w:tcPr>
                  <w:tcW w:w="7260" w:type="dxa"/>
                  <w:vAlign w:val="bottom"/>
                </w:tcPr>
                <w:p w14:paraId="638FEF06" w14:textId="1A8D5526" w:rsidR="004E3790" w:rsidRPr="00A43B52" w:rsidRDefault="00A86A2B">
                  <w:pPr>
                    <w:rPr>
                      <w:sz w:val="28"/>
                      <w:szCs w:val="28"/>
                    </w:rPr>
                  </w:pPr>
                  <w:r w:rsidRPr="00A43B52">
                    <w:rPr>
                      <w:noProof/>
                      <w:sz w:val="28"/>
                      <w:szCs w:val="28"/>
                    </w:rPr>
                    <w:drawing>
                      <wp:inline distT="0" distB="0" distL="0" distR="0" wp14:anchorId="3FE5F1C5" wp14:editId="1A5F212F">
                        <wp:extent cx="2719233" cy="855345"/>
                        <wp:effectExtent l="0" t="0" r="5080" b="1905"/>
                        <wp:docPr id="452273910" name="Grafik 2" descr="Friedenslicht Schweiz 2016 - Unter Tausenden einen besinnlichen Moment ..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Friedenslicht Schweiz 2016 - Unter Tausenden einen besinnlichen Moment ...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17404" cy="8862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C26FFCA" w14:textId="77777777" w:rsidR="004E3790" w:rsidRDefault="004E3790"/>
        </w:tc>
        <w:tc>
          <w:tcPr>
            <w:tcW w:w="144" w:type="dxa"/>
          </w:tcPr>
          <w:p w14:paraId="3F2FADEB" w14:textId="77777777" w:rsidR="004E3790" w:rsidRDefault="004E3790"/>
        </w:tc>
        <w:tc>
          <w:tcPr>
            <w:tcW w:w="3456" w:type="dxa"/>
          </w:tcPr>
          <w:tbl>
            <w:tblPr>
              <w:tblW w:w="5000" w:type="pct"/>
              <w:tblLayout w:type="fixed"/>
              <w:tblCellMar>
                <w:left w:w="288" w:type="dxa"/>
                <w:right w:w="288" w:type="dxa"/>
              </w:tblCellMar>
              <w:tblLook w:val="04A0" w:firstRow="1" w:lastRow="0" w:firstColumn="1" w:lastColumn="0" w:noHBand="0" w:noVBand="1"/>
              <w:tblDescription w:val="Layout für Seitenleiste des Flyers"/>
            </w:tblPr>
            <w:tblGrid>
              <w:gridCol w:w="3456"/>
            </w:tblGrid>
            <w:tr w:rsidR="004E3790" w14:paraId="292796B5" w14:textId="77777777">
              <w:trPr>
                <w:trHeight w:hRule="exact" w:val="10800"/>
              </w:trPr>
              <w:tc>
                <w:tcPr>
                  <w:tcW w:w="3446" w:type="dxa"/>
                  <w:shd w:val="clear" w:color="auto" w:fill="00A59B" w:themeFill="accent2"/>
                  <w:vAlign w:val="center"/>
                </w:tcPr>
                <w:p w14:paraId="232FD96E" w14:textId="4B91A3FB" w:rsidR="004E3790" w:rsidRPr="00A43B52" w:rsidRDefault="00D601BE" w:rsidP="005A2E58">
                  <w:pPr>
                    <w:pStyle w:val="berschrift2"/>
                    <w:rPr>
                      <w:sz w:val="40"/>
                      <w:szCs w:val="40"/>
                    </w:rPr>
                  </w:pPr>
                  <w:r w:rsidRPr="00A43B52">
                    <w:rPr>
                      <w:sz w:val="40"/>
                      <w:szCs w:val="40"/>
                    </w:rPr>
                    <w:t>Friedenslicht- und Jugend</w:t>
                  </w:r>
                  <w:r w:rsidR="00B13345" w:rsidRPr="00A43B52">
                    <w:rPr>
                      <w:sz w:val="40"/>
                      <w:szCs w:val="40"/>
                    </w:rPr>
                    <w:t>-</w:t>
                  </w:r>
                  <w:r w:rsidRPr="00A43B52">
                    <w:rPr>
                      <w:sz w:val="40"/>
                      <w:szCs w:val="40"/>
                    </w:rPr>
                    <w:t>gottesdienst</w:t>
                  </w:r>
                </w:p>
                <w:p w14:paraId="7DB50841" w14:textId="77777777" w:rsidR="005A2E58" w:rsidRPr="005A2E58" w:rsidRDefault="005A2E58" w:rsidP="005A2E58">
                  <w:pPr>
                    <w:pStyle w:val="Zeile"/>
                  </w:pPr>
                </w:p>
                <w:p w14:paraId="54C9FF5F" w14:textId="77777777" w:rsidR="00D601BE" w:rsidRPr="00A43B52" w:rsidRDefault="00D601BE" w:rsidP="005A2E58">
                  <w:pPr>
                    <w:pStyle w:val="berschrift2"/>
                    <w:rPr>
                      <w:sz w:val="36"/>
                      <w:szCs w:val="36"/>
                    </w:rPr>
                  </w:pPr>
                  <w:r w:rsidRPr="00A43B52">
                    <w:rPr>
                      <w:sz w:val="36"/>
                      <w:szCs w:val="36"/>
                    </w:rPr>
                    <w:t xml:space="preserve">Montag, </w:t>
                  </w:r>
                </w:p>
                <w:p w14:paraId="6F171799" w14:textId="07B5FFAF" w:rsidR="00D601BE" w:rsidRPr="00A43B52" w:rsidRDefault="00D601BE" w:rsidP="005A2E58">
                  <w:pPr>
                    <w:pStyle w:val="berschrift2"/>
                    <w:rPr>
                      <w:sz w:val="36"/>
                      <w:szCs w:val="36"/>
                    </w:rPr>
                  </w:pPr>
                  <w:r w:rsidRPr="00A43B52">
                    <w:rPr>
                      <w:sz w:val="36"/>
                      <w:szCs w:val="36"/>
                    </w:rPr>
                    <w:t>1</w:t>
                  </w:r>
                  <w:r w:rsidR="006C227D">
                    <w:rPr>
                      <w:sz w:val="36"/>
                      <w:szCs w:val="36"/>
                    </w:rPr>
                    <w:t>4</w:t>
                  </w:r>
                  <w:r w:rsidRPr="00A43B52">
                    <w:rPr>
                      <w:sz w:val="36"/>
                      <w:szCs w:val="36"/>
                    </w:rPr>
                    <w:t xml:space="preserve">. Dezember, </w:t>
                  </w:r>
                </w:p>
                <w:p w14:paraId="35FBACD0" w14:textId="1DD4354A" w:rsidR="00D601BE" w:rsidRPr="00A43B52" w:rsidRDefault="00D601BE" w:rsidP="005A2E58">
                  <w:pPr>
                    <w:pStyle w:val="berschrift2"/>
                    <w:rPr>
                      <w:sz w:val="36"/>
                      <w:szCs w:val="36"/>
                    </w:rPr>
                  </w:pPr>
                  <w:r w:rsidRPr="00A43B52">
                    <w:rPr>
                      <w:sz w:val="36"/>
                      <w:szCs w:val="36"/>
                    </w:rPr>
                    <w:t>19</w:t>
                  </w:r>
                  <w:r w:rsidR="005C566E">
                    <w:rPr>
                      <w:sz w:val="36"/>
                      <w:szCs w:val="36"/>
                    </w:rPr>
                    <w:t>:</w:t>
                  </w:r>
                  <w:r w:rsidRPr="00A43B52">
                    <w:rPr>
                      <w:sz w:val="36"/>
                      <w:szCs w:val="36"/>
                    </w:rPr>
                    <w:t xml:space="preserve">00 Uhr, </w:t>
                  </w:r>
                </w:p>
                <w:p w14:paraId="250AA7C4" w14:textId="63F12A96" w:rsidR="004E3790" w:rsidRPr="00A43B52" w:rsidRDefault="00D601BE" w:rsidP="005A2E58">
                  <w:pPr>
                    <w:pStyle w:val="berschrift2"/>
                    <w:rPr>
                      <w:sz w:val="36"/>
                      <w:szCs w:val="36"/>
                    </w:rPr>
                  </w:pPr>
                  <w:r w:rsidRPr="00A43B52">
                    <w:rPr>
                      <w:sz w:val="36"/>
                      <w:szCs w:val="36"/>
                    </w:rPr>
                    <w:t>Kirche lützelflüh</w:t>
                  </w:r>
                </w:p>
                <w:p w14:paraId="24D2D150" w14:textId="77777777" w:rsidR="005A2E58" w:rsidRPr="005A2E58" w:rsidRDefault="005A2E58" w:rsidP="005A2E58">
                  <w:pPr>
                    <w:pStyle w:val="Zeile"/>
                  </w:pPr>
                </w:p>
                <w:p w14:paraId="7DC6C2CC" w14:textId="77777777" w:rsidR="00D601BE" w:rsidRPr="00A43B52" w:rsidRDefault="00D601BE" w:rsidP="005A2E58">
                  <w:pPr>
                    <w:pStyle w:val="berschrift2"/>
                  </w:pPr>
                  <w:r w:rsidRPr="00A43B52">
                    <w:t xml:space="preserve">mitwirkende: </w:t>
                  </w:r>
                </w:p>
                <w:p w14:paraId="2D76CFAC" w14:textId="6692FDCB" w:rsidR="00D601BE" w:rsidRPr="00A43B52" w:rsidRDefault="00D601BE" w:rsidP="005A2E58">
                  <w:pPr>
                    <w:pStyle w:val="berschrift2"/>
                    <w:rPr>
                      <w:sz w:val="30"/>
                      <w:szCs w:val="30"/>
                    </w:rPr>
                  </w:pPr>
                  <w:r w:rsidRPr="00A43B52">
                    <w:rPr>
                      <w:sz w:val="30"/>
                      <w:szCs w:val="30"/>
                    </w:rPr>
                    <w:t xml:space="preserve">KUW 9 </w:t>
                  </w:r>
                </w:p>
                <w:p w14:paraId="4B5D43A7" w14:textId="53F93928" w:rsidR="000A4DFC" w:rsidRDefault="00D601BE" w:rsidP="005A2E58">
                  <w:pPr>
                    <w:pStyle w:val="berschrift2"/>
                    <w:rPr>
                      <w:sz w:val="30"/>
                      <w:szCs w:val="30"/>
                      <w:lang w:val="de-CH"/>
                    </w:rPr>
                  </w:pPr>
                  <w:r w:rsidRPr="00A43B52">
                    <w:rPr>
                      <w:sz w:val="30"/>
                      <w:szCs w:val="30"/>
                    </w:rPr>
                    <w:t xml:space="preserve">Pfr. </w:t>
                  </w:r>
                  <w:r w:rsidRPr="00A43B52">
                    <w:rPr>
                      <w:sz w:val="30"/>
                      <w:szCs w:val="30"/>
                      <w:lang w:val="de-CH"/>
                    </w:rPr>
                    <w:t>P</w:t>
                  </w:r>
                  <w:r w:rsidR="00A43B52" w:rsidRPr="00A43B52">
                    <w:rPr>
                      <w:sz w:val="30"/>
                      <w:szCs w:val="30"/>
                      <w:lang w:val="de-CH"/>
                    </w:rPr>
                    <w:t xml:space="preserve">atrick </w:t>
                  </w:r>
                  <w:r w:rsidRPr="00A43B52">
                    <w:rPr>
                      <w:sz w:val="30"/>
                      <w:szCs w:val="30"/>
                      <w:lang w:val="de-CH"/>
                    </w:rPr>
                    <w:t>Brand Andreas</w:t>
                  </w:r>
                  <w:r w:rsidR="000A4DFC">
                    <w:rPr>
                      <w:sz w:val="30"/>
                      <w:szCs w:val="30"/>
                      <w:lang w:val="de-CH"/>
                    </w:rPr>
                    <w:t xml:space="preserve"> Schütz </w:t>
                  </w:r>
                  <w:r w:rsidRPr="00A43B52">
                    <w:rPr>
                      <w:sz w:val="30"/>
                      <w:szCs w:val="30"/>
                      <w:lang w:val="de-CH"/>
                    </w:rPr>
                    <w:t>Orgel</w:t>
                  </w:r>
                  <w:r w:rsidR="000A4DFC">
                    <w:rPr>
                      <w:sz w:val="30"/>
                      <w:szCs w:val="30"/>
                      <w:lang w:val="de-CH"/>
                    </w:rPr>
                    <w:t>/</w:t>
                  </w:r>
                  <w:r w:rsidRPr="00A43B52">
                    <w:rPr>
                      <w:sz w:val="30"/>
                      <w:szCs w:val="30"/>
                      <w:lang w:val="de-CH"/>
                    </w:rPr>
                    <w:t xml:space="preserve"> </w:t>
                  </w:r>
                  <w:r w:rsidR="000A4DFC">
                    <w:rPr>
                      <w:sz w:val="30"/>
                      <w:szCs w:val="30"/>
                      <w:lang w:val="de-CH"/>
                    </w:rPr>
                    <w:t>PIano</w:t>
                  </w:r>
                </w:p>
                <w:p w14:paraId="46B4AC00" w14:textId="43561EEF" w:rsidR="004E3790" w:rsidRPr="00A43B52" w:rsidRDefault="000A4DFC" w:rsidP="005A2E58">
                  <w:pPr>
                    <w:pStyle w:val="berschrift2"/>
                    <w:rPr>
                      <w:sz w:val="30"/>
                      <w:szCs w:val="30"/>
                      <w:lang w:val="de-CH"/>
                    </w:rPr>
                  </w:pPr>
                  <w:r>
                    <w:rPr>
                      <w:sz w:val="30"/>
                      <w:szCs w:val="30"/>
                      <w:lang w:val="de-CH"/>
                    </w:rPr>
                    <w:t xml:space="preserve">Janick Schütz </w:t>
                  </w:r>
                  <w:r w:rsidR="00D601BE" w:rsidRPr="00A43B52">
                    <w:rPr>
                      <w:sz w:val="30"/>
                      <w:szCs w:val="30"/>
                      <w:lang w:val="de-CH"/>
                    </w:rPr>
                    <w:t>Percussion</w:t>
                  </w:r>
                </w:p>
                <w:p w14:paraId="087886F0" w14:textId="77777777" w:rsidR="00D601BE" w:rsidRPr="00A43B52" w:rsidRDefault="00D601BE" w:rsidP="00D601BE">
                  <w:pPr>
                    <w:pStyle w:val="Zeile"/>
                    <w:rPr>
                      <w:lang w:val="de-CH"/>
                    </w:rPr>
                  </w:pPr>
                </w:p>
                <w:p w14:paraId="2C002B80" w14:textId="4CD46616" w:rsidR="00D601BE" w:rsidRPr="00D601BE" w:rsidRDefault="00D601BE" w:rsidP="00D601BE">
                  <w:pPr>
                    <w:pStyle w:val="Zeile"/>
                  </w:pPr>
                  <w:r>
                    <w:t>K</w:t>
                  </w:r>
                </w:p>
                <w:p w14:paraId="1C374FD9" w14:textId="77777777" w:rsidR="005A2E58" w:rsidRPr="005A2E58" w:rsidRDefault="005A2E58" w:rsidP="005A2E58">
                  <w:pPr>
                    <w:pStyle w:val="Zeile"/>
                  </w:pPr>
                </w:p>
                <w:p w14:paraId="10FEF520" w14:textId="6008D164" w:rsidR="004E3790" w:rsidRPr="00A43B52" w:rsidRDefault="00A43B52" w:rsidP="005A2E58">
                  <w:pPr>
                    <w:pStyle w:val="berschrift2"/>
                  </w:pPr>
                  <w:r w:rsidRPr="00A43B52">
                    <w:t xml:space="preserve">Anschliessend </w:t>
                  </w:r>
                  <w:r w:rsidR="00CF26E3">
                    <w:t>Heissgetränk</w:t>
                  </w:r>
                </w:p>
                <w:p w14:paraId="200E966F" w14:textId="77777777" w:rsidR="005A2E58" w:rsidRPr="005A2E58" w:rsidRDefault="005A2E58" w:rsidP="005A2E58">
                  <w:pPr>
                    <w:pStyle w:val="Zeile"/>
                  </w:pPr>
                </w:p>
                <w:p w14:paraId="6AADD093" w14:textId="67B9657D" w:rsidR="004E3790" w:rsidRPr="00757C98" w:rsidRDefault="004E3790">
                  <w:pPr>
                    <w:pStyle w:val="berschrift2"/>
                    <w:rPr>
                      <w:sz w:val="24"/>
                      <w:szCs w:val="24"/>
                    </w:rPr>
                  </w:pPr>
                </w:p>
              </w:tc>
            </w:tr>
            <w:tr w:rsidR="004E3790" w14:paraId="59300DE2" w14:textId="77777777">
              <w:trPr>
                <w:trHeight w:hRule="exact" w:val="144"/>
              </w:trPr>
              <w:tc>
                <w:tcPr>
                  <w:tcW w:w="3446" w:type="dxa"/>
                </w:tcPr>
                <w:p w14:paraId="6ECD6888" w14:textId="77777777" w:rsidR="004E3790" w:rsidRDefault="004E3790"/>
              </w:tc>
            </w:tr>
            <w:tr w:rsidR="004E3790" w14:paraId="145D2E91" w14:textId="77777777" w:rsidTr="00757C98">
              <w:trPr>
                <w:trHeight w:hRule="exact" w:val="3366"/>
              </w:trPr>
              <w:tc>
                <w:tcPr>
                  <w:tcW w:w="3446" w:type="dxa"/>
                  <w:shd w:val="clear" w:color="auto" w:fill="E6A024" w:themeFill="accent1"/>
                  <w:vAlign w:val="center"/>
                </w:tcPr>
                <w:p w14:paraId="23918745" w14:textId="1FBFF6AB" w:rsidR="004E3790" w:rsidRPr="00A43B52" w:rsidRDefault="00A43B52">
                  <w:pPr>
                    <w:pStyle w:val="berschrift3"/>
                    <w:rPr>
                      <w:sz w:val="32"/>
                      <w:szCs w:val="32"/>
                    </w:rPr>
                  </w:pPr>
                  <w:r w:rsidRPr="00A43B52">
                    <w:rPr>
                      <w:sz w:val="32"/>
                      <w:szCs w:val="32"/>
                    </w:rPr>
                    <w:t>Kirchgemeinde Lützelflüh</w:t>
                  </w:r>
                </w:p>
                <w:p w14:paraId="61B914BB" w14:textId="5A2C3C8E" w:rsidR="004E3790" w:rsidRDefault="004E3790" w:rsidP="00A43B52">
                  <w:pPr>
                    <w:pStyle w:val="Kontaktinformationen"/>
                  </w:pPr>
                </w:p>
              </w:tc>
            </w:tr>
          </w:tbl>
          <w:p w14:paraId="55D021FA" w14:textId="77777777" w:rsidR="004E3790" w:rsidRDefault="004E3790"/>
        </w:tc>
      </w:tr>
    </w:tbl>
    <w:p w14:paraId="62581206" w14:textId="0E7D7CB5" w:rsidR="00A43B52" w:rsidRDefault="00A43B52" w:rsidP="00695B6C">
      <w:pPr>
        <w:pStyle w:val="KeinLeerraum"/>
        <w:rPr>
          <w:sz w:val="30"/>
          <w:szCs w:val="30"/>
        </w:rPr>
      </w:pPr>
    </w:p>
    <w:p w14:paraId="3C4060E4" w14:textId="1AF125E3" w:rsidR="00CA09A7" w:rsidRPr="00A43B52" w:rsidRDefault="00CA09A7" w:rsidP="00DE4EB7">
      <w:pPr>
        <w:pStyle w:val="KeinLeerraum"/>
        <w:jc w:val="center"/>
        <w:rPr>
          <w:sz w:val="30"/>
          <w:szCs w:val="30"/>
        </w:rPr>
      </w:pPr>
      <w:r>
        <w:rPr>
          <w:sz w:val="30"/>
          <w:szCs w:val="30"/>
        </w:rPr>
        <w:t>www.kirchgemeindeluetzelflueh.ch</w:t>
      </w:r>
    </w:p>
    <w:sectPr w:rsidR="00CA09A7" w:rsidRPr="00A43B52" w:rsidSect="005A2E58">
      <w:pgSz w:w="11907" w:h="16839" w:code="9"/>
      <w:pgMar w:top="567" w:right="720" w:bottom="567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attachedTemplate r:id="rId1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1BE"/>
    <w:rsid w:val="000A4DFC"/>
    <w:rsid w:val="0016221E"/>
    <w:rsid w:val="004E3790"/>
    <w:rsid w:val="00515728"/>
    <w:rsid w:val="005A2E58"/>
    <w:rsid w:val="005C566E"/>
    <w:rsid w:val="006150BE"/>
    <w:rsid w:val="00695B6C"/>
    <w:rsid w:val="006C227D"/>
    <w:rsid w:val="00757C98"/>
    <w:rsid w:val="00A43B52"/>
    <w:rsid w:val="00A615A0"/>
    <w:rsid w:val="00A86A2B"/>
    <w:rsid w:val="00B13345"/>
    <w:rsid w:val="00B54231"/>
    <w:rsid w:val="00C12492"/>
    <w:rsid w:val="00CA09A7"/>
    <w:rsid w:val="00CF26E3"/>
    <w:rsid w:val="00D601BE"/>
    <w:rsid w:val="00DE4EB7"/>
    <w:rsid w:val="00E23309"/>
    <w:rsid w:val="00E36A03"/>
    <w:rsid w:val="00F44480"/>
    <w:rsid w:val="00FB2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65D0B406"/>
  <w15:chartTrackingRefBased/>
  <w15:docId w15:val="{5474E72A-3AA7-4B43-8DEA-13F0520A1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3C2415" w:themeColor="text2"/>
        <w:sz w:val="26"/>
        <w:szCs w:val="26"/>
        <w:lang w:val="de-DE" w:eastAsia="de-DE" w:bidi="ar-SA"/>
      </w:rPr>
    </w:rPrDefault>
    <w:pPrDefault>
      <w:pPr>
        <w:spacing w:after="1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3"/>
    <w:qFormat/>
    <w:pPr>
      <w:keepNext/>
      <w:keepLines/>
      <w:spacing w:before="320" w:after="120" w:line="240" w:lineRule="auto"/>
      <w:contextualSpacing/>
      <w:outlineLvl w:val="0"/>
    </w:pPr>
    <w:rPr>
      <w:b/>
      <w:bCs/>
      <w:sz w:val="30"/>
      <w:szCs w:val="30"/>
    </w:rPr>
  </w:style>
  <w:style w:type="paragraph" w:styleId="berschrift2">
    <w:name w:val="heading 2"/>
    <w:basedOn w:val="Standard"/>
    <w:next w:val="Zeile"/>
    <w:link w:val="berschrift2Zchn"/>
    <w:uiPriority w:val="3"/>
    <w:unhideWhenUsed/>
    <w:qFormat/>
    <w:pPr>
      <w:keepNext/>
      <w:keepLines/>
      <w:spacing w:after="0" w:line="264" w:lineRule="auto"/>
      <w:jc w:val="center"/>
      <w:outlineLvl w:val="1"/>
    </w:pPr>
    <w:rPr>
      <w:rFonts w:asciiTheme="majorHAnsi" w:eastAsiaTheme="majorEastAsia" w:hAnsiTheme="majorHAnsi" w:cstheme="majorBidi"/>
      <w:caps/>
      <w:color w:val="FFFFFF" w:themeColor="background1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4"/>
    <w:unhideWhenUsed/>
    <w:qFormat/>
    <w:pPr>
      <w:keepNext/>
      <w:keepLines/>
      <w:spacing w:after="60" w:line="240" w:lineRule="auto"/>
      <w:jc w:val="center"/>
      <w:outlineLvl w:val="2"/>
    </w:pPr>
    <w:rPr>
      <w:rFonts w:asciiTheme="majorHAnsi" w:eastAsiaTheme="majorEastAsia" w:hAnsiTheme="majorHAnsi" w:cstheme="majorBidi"/>
      <w:caps/>
      <w:color w:val="FFFFFF" w:themeColor="background1"/>
      <w:sz w:val="30"/>
      <w:szCs w:val="30"/>
    </w:rPr>
  </w:style>
  <w:style w:type="paragraph" w:styleId="berschrift4">
    <w:name w:val="heading 4"/>
    <w:basedOn w:val="Standard"/>
    <w:next w:val="Standard"/>
    <w:link w:val="berschrift4Zchn"/>
    <w:uiPriority w:val="9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E6A024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tertitel">
    <w:name w:val="Subtitle"/>
    <w:basedOn w:val="Titel"/>
    <w:link w:val="UntertitelZchn"/>
    <w:uiPriority w:val="2"/>
    <w:qFormat/>
    <w:pPr>
      <w:numPr>
        <w:ilvl w:val="1"/>
      </w:numPr>
      <w:spacing w:before="440"/>
    </w:pPr>
    <w:rPr>
      <w:color w:val="E6A024" w:themeColor="accent1"/>
    </w:rPr>
  </w:style>
  <w:style w:type="character" w:customStyle="1" w:styleId="UntertitelZchn">
    <w:name w:val="Untertitel Zchn"/>
    <w:basedOn w:val="Absatz-Standardschriftart"/>
    <w:link w:val="Untertitel"/>
    <w:uiPriority w:val="2"/>
    <w:rPr>
      <w:rFonts w:asciiTheme="majorHAnsi" w:eastAsiaTheme="majorEastAsia" w:hAnsiTheme="majorHAnsi" w:cstheme="majorBidi"/>
      <w:caps/>
      <w:color w:val="E6A024" w:themeColor="accent1"/>
      <w:kern w:val="28"/>
      <w:sz w:val="104"/>
      <w:szCs w:val="104"/>
    </w:rPr>
  </w:style>
  <w:style w:type="paragraph" w:styleId="Titel">
    <w:name w:val="Title"/>
    <w:basedOn w:val="Standard"/>
    <w:next w:val="Standard"/>
    <w:link w:val="TitelZchn"/>
    <w:uiPriority w:val="1"/>
    <w:qFormat/>
    <w:pPr>
      <w:spacing w:after="0" w:line="216" w:lineRule="auto"/>
    </w:pPr>
    <w:rPr>
      <w:rFonts w:asciiTheme="majorHAnsi" w:eastAsiaTheme="majorEastAsia" w:hAnsiTheme="majorHAnsi" w:cstheme="majorBidi"/>
      <w:caps/>
      <w:kern w:val="28"/>
      <w:sz w:val="104"/>
      <w:szCs w:val="104"/>
    </w:rPr>
  </w:style>
  <w:style w:type="character" w:customStyle="1" w:styleId="TitelZchn">
    <w:name w:val="Titel Zchn"/>
    <w:basedOn w:val="Absatz-Standardschriftart"/>
    <w:link w:val="Titel"/>
    <w:uiPriority w:val="1"/>
    <w:rPr>
      <w:rFonts w:asciiTheme="majorHAnsi" w:eastAsiaTheme="majorEastAsia" w:hAnsiTheme="majorHAnsi" w:cstheme="majorBidi"/>
      <w:caps/>
      <w:kern w:val="28"/>
      <w:sz w:val="104"/>
      <w:szCs w:val="104"/>
    </w:rPr>
  </w:style>
  <w:style w:type="character" w:customStyle="1" w:styleId="berschrift1Zchn">
    <w:name w:val="Überschrift 1 Zchn"/>
    <w:basedOn w:val="Absatz-Standardschriftart"/>
    <w:link w:val="berschrift1"/>
    <w:uiPriority w:val="3"/>
    <w:rPr>
      <w:b/>
      <w:bCs/>
      <w:sz w:val="30"/>
      <w:szCs w:val="30"/>
    </w:r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styleId="KeinLeerraum">
    <w:name w:val="No Spacing"/>
    <w:uiPriority w:val="19"/>
    <w:qFormat/>
    <w:pPr>
      <w:spacing w:after="0" w:line="240" w:lineRule="auto"/>
    </w:pPr>
  </w:style>
  <w:style w:type="character" w:customStyle="1" w:styleId="berschrift2Zchn">
    <w:name w:val="Überschrift 2 Zchn"/>
    <w:basedOn w:val="Absatz-Standardschriftart"/>
    <w:link w:val="berschrift2"/>
    <w:uiPriority w:val="3"/>
    <w:rPr>
      <w:rFonts w:asciiTheme="majorHAnsi" w:eastAsiaTheme="majorEastAsia" w:hAnsiTheme="majorHAnsi" w:cstheme="majorBidi"/>
      <w:caps/>
      <w:color w:val="FFFFFF" w:themeColor="background1"/>
      <w:sz w:val="32"/>
      <w:szCs w:val="32"/>
    </w:rPr>
  </w:style>
  <w:style w:type="paragraph" w:customStyle="1" w:styleId="Zeile">
    <w:name w:val="Zeile"/>
    <w:basedOn w:val="Standard"/>
    <w:next w:val="berschrift2"/>
    <w:uiPriority w:val="3"/>
    <w:qFormat/>
    <w:pPr>
      <w:pBdr>
        <w:top w:val="single" w:sz="12" w:space="1" w:color="FFFFFF" w:themeColor="background1"/>
      </w:pBdr>
      <w:spacing w:before="400" w:after="400" w:line="240" w:lineRule="auto"/>
      <w:ind w:left="1080" w:right="1080"/>
      <w:jc w:val="center"/>
    </w:pPr>
    <w:rPr>
      <w:sz w:val="2"/>
      <w:szCs w:val="2"/>
    </w:rPr>
  </w:style>
  <w:style w:type="character" w:customStyle="1" w:styleId="berschrift3Zchn">
    <w:name w:val="Überschrift 3 Zchn"/>
    <w:basedOn w:val="Absatz-Standardschriftart"/>
    <w:link w:val="berschrift3"/>
    <w:uiPriority w:val="4"/>
    <w:rPr>
      <w:rFonts w:asciiTheme="majorHAnsi" w:eastAsiaTheme="majorEastAsia" w:hAnsiTheme="majorHAnsi" w:cstheme="majorBidi"/>
      <w:caps/>
      <w:color w:val="FFFFFF" w:themeColor="background1"/>
      <w:sz w:val="30"/>
      <w:szCs w:val="30"/>
    </w:rPr>
  </w:style>
  <w:style w:type="paragraph" w:customStyle="1" w:styleId="Kontaktinformationen">
    <w:name w:val="Kontaktinformationen"/>
    <w:basedOn w:val="Standard"/>
    <w:uiPriority w:val="5"/>
    <w:qFormat/>
    <w:pPr>
      <w:spacing w:after="280" w:line="240" w:lineRule="auto"/>
      <w:jc w:val="center"/>
    </w:pPr>
    <w:rPr>
      <w:color w:val="FFFFFF" w:themeColor="background1"/>
      <w:sz w:val="24"/>
      <w:szCs w:val="24"/>
    </w:rPr>
  </w:style>
  <w:style w:type="paragraph" w:styleId="Datum">
    <w:name w:val="Date"/>
    <w:basedOn w:val="Standard"/>
    <w:link w:val="DatumZchn"/>
    <w:uiPriority w:val="5"/>
    <w:unhideWhenUsed/>
    <w:qFormat/>
    <w:pPr>
      <w:spacing w:after="0"/>
      <w:jc w:val="center"/>
    </w:pPr>
    <w:rPr>
      <w:color w:val="FFFFFF" w:themeColor="background1"/>
      <w:sz w:val="24"/>
      <w:szCs w:val="24"/>
    </w:rPr>
  </w:style>
  <w:style w:type="character" w:customStyle="1" w:styleId="DatumZchn">
    <w:name w:val="Datum Zchn"/>
    <w:basedOn w:val="Absatz-Standardschriftart"/>
    <w:link w:val="Datum"/>
    <w:uiPriority w:val="5"/>
    <w:rPr>
      <w:color w:val="FFFFFF" w:themeColor="background1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9"/>
    <w:semiHidden/>
    <w:rPr>
      <w:rFonts w:asciiTheme="majorHAnsi" w:eastAsiaTheme="majorEastAsia" w:hAnsiTheme="majorHAnsi" w:cstheme="majorBidi"/>
      <w:color w:val="E6A02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G%20Luetzelflueh\AppData\Roaming\Microsoft\Templates\Handzettel%20(saisonal).dotx" TargetMode="External"/></Relationships>
</file>

<file path=word/theme/theme1.xml><?xml version="1.0" encoding="utf-8"?>
<a:theme xmlns:a="http://schemas.openxmlformats.org/drawingml/2006/main" name="Office Theme">
  <a:themeElements>
    <a:clrScheme name="Spring Business">
      <a:dk1>
        <a:sysClr val="windowText" lastClr="000000"/>
      </a:dk1>
      <a:lt1>
        <a:sysClr val="window" lastClr="FFFFFF"/>
      </a:lt1>
      <a:dk2>
        <a:srgbClr val="3C2415"/>
      </a:dk2>
      <a:lt2>
        <a:srgbClr val="F7F7DC"/>
      </a:lt2>
      <a:accent1>
        <a:srgbClr val="E6A024"/>
      </a:accent1>
      <a:accent2>
        <a:srgbClr val="00A59B"/>
      </a:accent2>
      <a:accent3>
        <a:srgbClr val="EB5B79"/>
      </a:accent3>
      <a:accent4>
        <a:srgbClr val="EC6723"/>
      </a:accent4>
      <a:accent5>
        <a:srgbClr val="A2C22B"/>
      </a:accent5>
      <a:accent6>
        <a:srgbClr val="4EA23A"/>
      </a:accent6>
      <a:hlink>
        <a:srgbClr val="3CB3CD"/>
      </a:hlink>
      <a:folHlink>
        <a:srgbClr val="0E7EB1"/>
      </a:folHlink>
    </a:clrScheme>
    <a:fontScheme name="Spring Business">
      <a:majorFont>
        <a:latin typeface="Franklin Gothic Medium"/>
        <a:ea typeface=""/>
        <a:cs typeface=""/>
      </a:majorFont>
      <a:minorFont>
        <a:latin typeface="Corbe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irectSourceMarket xmlns="f105ad54-119a-4495-aa55-0e28b6b4ad2f">english</DirectSourceMarket>
    <ApprovalStatus xmlns="f105ad54-119a-4495-aa55-0e28b6b4ad2f">InProgress</ApprovalStatus>
    <MarketSpecific xmlns="f105ad54-119a-4495-aa55-0e28b6b4ad2f">false</MarketSpecific>
    <LocComments xmlns="f105ad54-119a-4495-aa55-0e28b6b4ad2f" xsi:nil="true"/>
    <ThumbnailAssetId xmlns="f105ad54-119a-4495-aa55-0e28b6b4ad2f" xsi:nil="true"/>
    <PrimaryImageGen xmlns="f105ad54-119a-4495-aa55-0e28b6b4ad2f">true</PrimaryImageGen>
    <LegacyData xmlns="f105ad54-119a-4495-aa55-0e28b6b4ad2f" xsi:nil="true"/>
    <LocRecommendedHandoff xmlns="f105ad54-119a-4495-aa55-0e28b6b4ad2f" xsi:nil="true"/>
    <BusinessGroup xmlns="f105ad54-119a-4495-aa55-0e28b6b4ad2f" xsi:nil="true"/>
    <BlockPublish xmlns="f105ad54-119a-4495-aa55-0e28b6b4ad2f">false</BlockPublish>
    <TPFriendlyName xmlns="f105ad54-119a-4495-aa55-0e28b6b4ad2f" xsi:nil="true"/>
    <NumericId xmlns="f105ad54-119a-4495-aa55-0e28b6b4ad2f" xsi:nil="true"/>
    <APEditor xmlns="f105ad54-119a-4495-aa55-0e28b6b4ad2f">
      <UserInfo>
        <DisplayName/>
        <AccountId xsi:nil="true"/>
        <AccountType/>
      </UserInfo>
    </APEditor>
    <SourceTitle xmlns="f105ad54-119a-4495-aa55-0e28b6b4ad2f" xsi:nil="true"/>
    <OpenTemplate xmlns="f105ad54-119a-4495-aa55-0e28b6b4ad2f">true</OpenTemplate>
    <UALocComments xmlns="f105ad54-119a-4495-aa55-0e28b6b4ad2f" xsi:nil="true"/>
    <ParentAssetId xmlns="f105ad54-119a-4495-aa55-0e28b6b4ad2f" xsi:nil="true"/>
    <IntlLangReviewDate xmlns="f105ad54-119a-4495-aa55-0e28b6b4ad2f" xsi:nil="true"/>
    <FeatureTagsTaxHTField0 xmlns="f105ad54-119a-4495-aa55-0e28b6b4ad2f">
      <Terms xmlns="http://schemas.microsoft.com/office/infopath/2007/PartnerControls"/>
    </FeatureTagsTaxHTField0>
    <PublishStatusLookup xmlns="f105ad54-119a-4495-aa55-0e28b6b4ad2f">
      <Value>607907</Value>
    </PublishStatusLookup>
    <Providers xmlns="f105ad54-119a-4495-aa55-0e28b6b4ad2f" xsi:nil="true"/>
    <MachineTranslated xmlns="f105ad54-119a-4495-aa55-0e28b6b4ad2f">false</MachineTranslated>
    <OriginalSourceMarket xmlns="f105ad54-119a-4495-aa55-0e28b6b4ad2f">english</OriginalSourceMarket>
    <APDescription xmlns="f105ad54-119a-4495-aa55-0e28b6b4ad2f" xsi:nil="true"/>
    <ClipArtFilename xmlns="f105ad54-119a-4495-aa55-0e28b6b4ad2f" xsi:nil="true"/>
    <ContentItem xmlns="f105ad54-119a-4495-aa55-0e28b6b4ad2f" xsi:nil="true"/>
    <TPInstallLocation xmlns="f105ad54-119a-4495-aa55-0e28b6b4ad2f" xsi:nil="true"/>
    <PublishTargets xmlns="f105ad54-119a-4495-aa55-0e28b6b4ad2f">OfficeOnlineVNext</PublishTargets>
    <TimesCloned xmlns="f105ad54-119a-4495-aa55-0e28b6b4ad2f" xsi:nil="true"/>
    <AssetStart xmlns="f105ad54-119a-4495-aa55-0e28b6b4ad2f">2012-12-28T17:25:00+00:00</AssetStart>
    <Provider xmlns="f105ad54-119a-4495-aa55-0e28b6b4ad2f" xsi:nil="true"/>
    <AcquiredFrom xmlns="f105ad54-119a-4495-aa55-0e28b6b4ad2f">Internal MS</AcquiredFrom>
    <FriendlyTitle xmlns="f105ad54-119a-4495-aa55-0e28b6b4ad2f" xsi:nil="true"/>
    <LastHandOff xmlns="f105ad54-119a-4495-aa55-0e28b6b4ad2f" xsi:nil="true"/>
    <TPClientViewer xmlns="f105ad54-119a-4495-aa55-0e28b6b4ad2f" xsi:nil="true"/>
    <UACurrentWords xmlns="f105ad54-119a-4495-aa55-0e28b6b4ad2f" xsi:nil="true"/>
    <ArtSampleDocs xmlns="f105ad54-119a-4495-aa55-0e28b6b4ad2f" xsi:nil="true"/>
    <UALocRecommendation xmlns="f105ad54-119a-4495-aa55-0e28b6b4ad2f">Localize</UALocRecommendation>
    <Manager xmlns="f105ad54-119a-4495-aa55-0e28b6b4ad2f" xsi:nil="true"/>
    <ShowIn xmlns="f105ad54-119a-4495-aa55-0e28b6b4ad2f">Show everywhere</ShowIn>
    <UANotes xmlns="f105ad54-119a-4495-aa55-0e28b6b4ad2f" xsi:nil="true"/>
    <TemplateStatus xmlns="f105ad54-119a-4495-aa55-0e28b6b4ad2f">Complete</TemplateStatus>
    <InternalTagsTaxHTField0 xmlns="f105ad54-119a-4495-aa55-0e28b6b4ad2f">
      <Terms xmlns="http://schemas.microsoft.com/office/infopath/2007/PartnerControls"/>
    </InternalTagsTaxHTField0>
    <CSXHash xmlns="f105ad54-119a-4495-aa55-0e28b6b4ad2f" xsi:nil="true"/>
    <Downloads xmlns="f105ad54-119a-4495-aa55-0e28b6b4ad2f">0</Downloads>
    <VoteCount xmlns="f105ad54-119a-4495-aa55-0e28b6b4ad2f" xsi:nil="true"/>
    <OOCacheId xmlns="f105ad54-119a-4495-aa55-0e28b6b4ad2f" xsi:nil="true"/>
    <IsDeleted xmlns="f105ad54-119a-4495-aa55-0e28b6b4ad2f">false</IsDeleted>
    <AssetExpire xmlns="f105ad54-119a-4495-aa55-0e28b6b4ad2f">2029-01-01T08:00:00+00:00</AssetExpire>
    <DSATActionTaken xmlns="f105ad54-119a-4495-aa55-0e28b6b4ad2f" xsi:nil="true"/>
    <CSXSubmissionMarket xmlns="f105ad54-119a-4495-aa55-0e28b6b4ad2f" xsi:nil="true"/>
    <TPExecutable xmlns="f105ad54-119a-4495-aa55-0e28b6b4ad2f" xsi:nil="true"/>
    <SubmitterId xmlns="f105ad54-119a-4495-aa55-0e28b6b4ad2f" xsi:nil="true"/>
    <EditorialTags xmlns="f105ad54-119a-4495-aa55-0e28b6b4ad2f" xsi:nil="true"/>
    <AssetType xmlns="f105ad54-119a-4495-aa55-0e28b6b4ad2f">TP</AssetType>
    <BugNumber xmlns="f105ad54-119a-4495-aa55-0e28b6b4ad2f" xsi:nil="true"/>
    <CSXSubmissionDate xmlns="f105ad54-119a-4495-aa55-0e28b6b4ad2f" xsi:nil="true"/>
    <CSXUpdate xmlns="f105ad54-119a-4495-aa55-0e28b6b4ad2f">false</CSXUpdate>
    <ApprovalLog xmlns="f105ad54-119a-4495-aa55-0e28b6b4ad2f" xsi:nil="true"/>
    <Milestone xmlns="f105ad54-119a-4495-aa55-0e28b6b4ad2f" xsi:nil="true"/>
    <RecommendationsModifier xmlns="f105ad54-119a-4495-aa55-0e28b6b4ad2f" xsi:nil="true"/>
    <OriginAsset xmlns="f105ad54-119a-4495-aa55-0e28b6b4ad2f" xsi:nil="true"/>
    <TPComponent xmlns="f105ad54-119a-4495-aa55-0e28b6b4ad2f" xsi:nil="true"/>
    <AssetId xmlns="f105ad54-119a-4495-aa55-0e28b6b4ad2f">TP103988553</AssetId>
    <IntlLocPriority xmlns="f105ad54-119a-4495-aa55-0e28b6b4ad2f" xsi:nil="true"/>
    <PolicheckWords xmlns="f105ad54-119a-4495-aa55-0e28b6b4ad2f" xsi:nil="true"/>
    <TPLaunchHelpLink xmlns="f105ad54-119a-4495-aa55-0e28b6b4ad2f" xsi:nil="true"/>
    <TPApplication xmlns="f105ad54-119a-4495-aa55-0e28b6b4ad2f" xsi:nil="true"/>
    <CrawlForDependencies xmlns="f105ad54-119a-4495-aa55-0e28b6b4ad2f">false</CrawlForDependencies>
    <HandoffToMSDN xmlns="f105ad54-119a-4495-aa55-0e28b6b4ad2f" xsi:nil="true"/>
    <PlannedPubDate xmlns="f105ad54-119a-4495-aa55-0e28b6b4ad2f" xsi:nil="true"/>
    <IntlLangReviewer xmlns="f105ad54-119a-4495-aa55-0e28b6b4ad2f" xsi:nil="true"/>
    <TrustLevel xmlns="f105ad54-119a-4495-aa55-0e28b6b4ad2f">1 Microsoft Managed Content</TrustLevel>
    <LocLastLocAttemptVersionLookup xmlns="f105ad54-119a-4495-aa55-0e28b6b4ad2f">274551</LocLastLocAttemptVersionLookup>
    <IsSearchable xmlns="f105ad54-119a-4495-aa55-0e28b6b4ad2f">true</IsSearchable>
    <TemplateTemplateType xmlns="f105ad54-119a-4495-aa55-0e28b6b4ad2f">Word Document Template</TemplateTemplateType>
    <CampaignTagsTaxHTField0 xmlns="f105ad54-119a-4495-aa55-0e28b6b4ad2f">
      <Terms xmlns="http://schemas.microsoft.com/office/infopath/2007/PartnerControls"/>
    </CampaignTagsTaxHTField0>
    <TPNamespace xmlns="f105ad54-119a-4495-aa55-0e28b6b4ad2f" xsi:nil="true"/>
    <TaxCatchAll xmlns="f105ad54-119a-4495-aa55-0e28b6b4ad2f"/>
    <Markets xmlns="f105ad54-119a-4495-aa55-0e28b6b4ad2f"/>
    <UAProjectedTotalWords xmlns="f105ad54-119a-4495-aa55-0e28b6b4ad2f" xsi:nil="true"/>
    <LocMarketGroupTiers2 xmlns="f105ad54-119a-4495-aa55-0e28b6b4ad2f" xsi:nil="true"/>
    <IntlLangReview xmlns="f105ad54-119a-4495-aa55-0e28b6b4ad2f">false</IntlLangReview>
    <OutputCachingOn xmlns="f105ad54-119a-4495-aa55-0e28b6b4ad2f">true</OutputCachingOn>
    <AverageRating xmlns="f105ad54-119a-4495-aa55-0e28b6b4ad2f" xsi:nil="true"/>
    <APAuthor xmlns="f105ad54-119a-4495-aa55-0e28b6b4ad2f">
      <UserInfo>
        <DisplayName>System Account</DisplayName>
        <AccountId>1073741823</AccountId>
        <AccountType/>
      </UserInfo>
    </APAuthor>
    <LocManualTestRequired xmlns="f105ad54-119a-4495-aa55-0e28b6b4ad2f">false</LocManualTestRequired>
    <TPCommandLine xmlns="f105ad54-119a-4495-aa55-0e28b6b4ad2f" xsi:nil="true"/>
    <TPAppVersion xmlns="f105ad54-119a-4495-aa55-0e28b6b4ad2f" xsi:nil="true"/>
    <EditorialStatus xmlns="f105ad54-119a-4495-aa55-0e28b6b4ad2f">Complete</EditorialStatus>
    <LastModifiedDateTime xmlns="f105ad54-119a-4495-aa55-0e28b6b4ad2f" xsi:nil="true"/>
    <ScenarioTagsTaxHTField0 xmlns="f105ad54-119a-4495-aa55-0e28b6b4ad2f">
      <Terms xmlns="http://schemas.microsoft.com/office/infopath/2007/PartnerControls"/>
    </ScenarioTagsTaxHTField0>
    <OriginalRelease xmlns="f105ad54-119a-4495-aa55-0e28b6b4ad2f">15</OriginalRelease>
    <TPLaunchHelpLinkType xmlns="f105ad54-119a-4495-aa55-0e28b6b4ad2f">Template</TPLaunchHelpLinkType>
    <LocalizationTagsTaxHTField0 xmlns="f105ad54-119a-4495-aa55-0e28b6b4ad2f">
      <Terms xmlns="http://schemas.microsoft.com/office/infopath/2007/PartnerControls"/>
    </LocalizationTagsTaxHTField0>
    <Component xmlns="c7af2036-029c-470e-8042-297c68a41472" xsi:nil="true"/>
    <Description0 xmlns="c7af2036-029c-470e-8042-297c68a4147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37696D9D1D95EC45A9440548E782419D04008C4669C20C93454ABB50E332FADBDDBE" ma:contentTypeVersion="55" ma:contentTypeDescription="Create a new document." ma:contentTypeScope="" ma:versionID="0862fa1d3c98dca9116b8c2bbf050b2c">
  <xsd:schema xmlns:xsd="http://www.w3.org/2001/XMLSchema" xmlns:xs="http://www.w3.org/2001/XMLSchema" xmlns:p="http://schemas.microsoft.com/office/2006/metadata/properties" xmlns:ns2="f105ad54-119a-4495-aa55-0e28b6b4ad2f" xmlns:ns3="c7af2036-029c-470e-8042-297c68a41472" targetNamespace="http://schemas.microsoft.com/office/2006/metadata/properties" ma:root="true" ma:fieldsID="efcf89ea05a71204977c7c6a0a118372" ns2:_="" ns3:_="">
    <xsd:import namespace="f105ad54-119a-4495-aa55-0e28b6b4ad2f"/>
    <xsd:import namespace="c7af2036-029c-470e-8042-297c68a41472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  <xsd:element ref="ns3:Description0" minOccurs="0"/>
                <xsd:element ref="ns3:Compon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5ad54-119a-4495-aa55-0e28b6b4ad2f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0:00:00Z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fcc66ca1-c804-4edc-95c8-efd5040409e2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77ED1C39-458B-43CB-92CF-2BB5034D6716}" ma:internalName="CSXSubmissionMarket" ma:readOnly="false" ma:showField="MarketName" ma:web="f105ad54-119a-4495-aa55-0e28b6b4ad2f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6cd481e8-ffbe-48c6-a0d2-a06a66f62d0e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48E76E2C-5BED-4E0E-9D91-D053B66F5ED2}" ma:internalName="InProjectListLookup" ma:readOnly="true" ma:showField="InProjectList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49953ee0-cdd8-4a42-ac76-36ba2a8fee2f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48E76E2C-5BED-4E0E-9D91-D053B66F5ED2}" ma:internalName="LastCompleteVersionLookup" ma:readOnly="true" ma:showField="LastCompleteVersion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48E76E2C-5BED-4E0E-9D91-D053B66F5ED2}" ma:internalName="LastPreviewErrorLookup" ma:readOnly="true" ma:showField="LastPreviewError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48E76E2C-5BED-4E0E-9D91-D053B66F5ED2}" ma:internalName="LastPreviewResultLookup" ma:readOnly="true" ma:showField="LastPreviewResult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48E76E2C-5BED-4E0E-9D91-D053B66F5ED2}" ma:internalName="LastPreviewAttemptDateLookup" ma:readOnly="true" ma:showField="LastPreviewAttemptDate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48E76E2C-5BED-4E0E-9D91-D053B66F5ED2}" ma:internalName="LastPreviewedByLookup" ma:readOnly="true" ma:showField="LastPreviewedBy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48E76E2C-5BED-4E0E-9D91-D053B66F5ED2}" ma:internalName="LastPreviewTimeLookup" ma:readOnly="true" ma:showField="LastPreviewTime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48E76E2C-5BED-4E0E-9D91-D053B66F5ED2}" ma:internalName="LastPreviewVersionLookup" ma:readOnly="true" ma:showField="LastPreviewVersion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48E76E2C-5BED-4E0E-9D91-D053B66F5ED2}" ma:internalName="LastPublishErrorLookup" ma:readOnly="true" ma:showField="LastPublishError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48E76E2C-5BED-4E0E-9D91-D053B66F5ED2}" ma:internalName="LastPublishResultLookup" ma:readOnly="true" ma:showField="LastPublishResult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48E76E2C-5BED-4E0E-9D91-D053B66F5ED2}" ma:internalName="LastPublishAttemptDateLookup" ma:readOnly="true" ma:showField="LastPublishAttemptDate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48E76E2C-5BED-4E0E-9D91-D053B66F5ED2}" ma:internalName="LastPublishedByLookup" ma:readOnly="true" ma:showField="LastPublishedBy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48E76E2C-5BED-4E0E-9D91-D053B66F5ED2}" ma:internalName="LastPublishTimeLookup" ma:readOnly="true" ma:showField="LastPublishTime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48E76E2C-5BED-4E0E-9D91-D053B66F5ED2}" ma:internalName="LastPublishVersionLookup" ma:readOnly="true" ma:showField="LastPublishVersion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F611A6F9-FC3A-482F-805C-5B55AA6502C0}" ma:internalName="LocLastLocAttemptVersionLookup" ma:readOnly="false" ma:showField="LastLocAttemptVersion" ma:web="f105ad54-119a-4495-aa55-0e28b6b4ad2f">
      <xsd:simpleType>
        <xsd:restriction base="dms:Lookup"/>
      </xsd:simpleType>
    </xsd:element>
    <xsd:element name="LocLastLocAttemptVersionTypeLookup" ma:index="72" nillable="true" ma:displayName="Loc Last Loc Attempt Version Type" ma:default="" ma:list="{F611A6F9-FC3A-482F-805C-5B55AA6502C0}" ma:internalName="LocLastLocAttemptVersionTypeLookup" ma:readOnly="true" ma:showField="LastLocAttemptVersionType" ma:web="f105ad54-119a-4495-aa55-0e28b6b4ad2f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F611A6F9-FC3A-482F-805C-5B55AA6502C0}" ma:internalName="LocNewPublishedVersionLookup" ma:readOnly="true" ma:showField="NewPublishedVersion" ma:web="f105ad54-119a-4495-aa55-0e28b6b4ad2f">
      <xsd:simpleType>
        <xsd:restriction base="dms:Lookup"/>
      </xsd:simpleType>
    </xsd:element>
    <xsd:element name="LocOverallHandbackStatusLookup" ma:index="76" nillable="true" ma:displayName="Loc Overall Handback Status" ma:default="" ma:list="{F611A6F9-FC3A-482F-805C-5B55AA6502C0}" ma:internalName="LocOverallHandbackStatusLookup" ma:readOnly="true" ma:showField="OverallHandbackStatus" ma:web="f105ad54-119a-4495-aa55-0e28b6b4ad2f">
      <xsd:simpleType>
        <xsd:restriction base="dms:Lookup"/>
      </xsd:simpleType>
    </xsd:element>
    <xsd:element name="LocOverallLocStatusLookup" ma:index="77" nillable="true" ma:displayName="Loc Overall Localize Status" ma:default="" ma:list="{F611A6F9-FC3A-482F-805C-5B55AA6502C0}" ma:internalName="LocOverallLocStatusLookup" ma:readOnly="true" ma:showField="OverallLocStatus" ma:web="f105ad54-119a-4495-aa55-0e28b6b4ad2f">
      <xsd:simpleType>
        <xsd:restriction base="dms:Lookup"/>
      </xsd:simpleType>
    </xsd:element>
    <xsd:element name="LocOverallPreviewStatusLookup" ma:index="78" nillable="true" ma:displayName="Loc Overall Preview Status" ma:default="" ma:list="{F611A6F9-FC3A-482F-805C-5B55AA6502C0}" ma:internalName="LocOverallPreviewStatusLookup" ma:readOnly="true" ma:showField="OverallPreviewStatus" ma:web="f105ad54-119a-4495-aa55-0e28b6b4ad2f">
      <xsd:simpleType>
        <xsd:restriction base="dms:Lookup"/>
      </xsd:simpleType>
    </xsd:element>
    <xsd:element name="LocOverallPublishStatusLookup" ma:index="79" nillable="true" ma:displayName="Loc Overall Publish Status" ma:default="" ma:list="{F611A6F9-FC3A-482F-805C-5B55AA6502C0}" ma:internalName="LocOverallPublishStatusLookup" ma:readOnly="true" ma:showField="OverallPublishStatus" ma:web="f105ad54-119a-4495-aa55-0e28b6b4ad2f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F611A6F9-FC3A-482F-805C-5B55AA6502C0}" ma:internalName="LocProcessedForHandoffsLookup" ma:readOnly="true" ma:showField="ProcessedForHandoffs" ma:web="f105ad54-119a-4495-aa55-0e28b6b4ad2f">
      <xsd:simpleType>
        <xsd:restriction base="dms:Lookup"/>
      </xsd:simpleType>
    </xsd:element>
    <xsd:element name="LocProcessedForMarketsLookup" ma:index="82" nillable="true" ma:displayName="Loc Processed For Markets" ma:default="" ma:list="{F611A6F9-FC3A-482F-805C-5B55AA6502C0}" ma:internalName="LocProcessedForMarketsLookup" ma:readOnly="true" ma:showField="ProcessedForMarkets" ma:web="f105ad54-119a-4495-aa55-0e28b6b4ad2f">
      <xsd:simpleType>
        <xsd:restriction base="dms:Lookup"/>
      </xsd:simpleType>
    </xsd:element>
    <xsd:element name="LocPublishedDependentAssetsLookup" ma:index="83" nillable="true" ma:displayName="Loc Published Dependent Assets" ma:default="" ma:list="{F611A6F9-FC3A-482F-805C-5B55AA6502C0}" ma:internalName="LocPublishedDependentAssetsLookup" ma:readOnly="true" ma:showField="PublishedDependentAssets" ma:web="f105ad54-119a-4495-aa55-0e28b6b4ad2f">
      <xsd:simpleType>
        <xsd:restriction base="dms:Lookup"/>
      </xsd:simpleType>
    </xsd:element>
    <xsd:element name="LocPublishedLinkedAssetsLookup" ma:index="84" nillable="true" ma:displayName="Loc Published Linked Assets" ma:default="" ma:list="{F611A6F9-FC3A-482F-805C-5B55AA6502C0}" ma:internalName="LocPublishedLinkedAssetsLookup" ma:readOnly="true" ma:showField="PublishedLinkedAssets" ma:web="f105ad54-119a-4495-aa55-0e28b6b4ad2f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e3ccb7f3-e095-4e60-89e4-99358a9e407b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77ED1C39-458B-43CB-92CF-2BB5034D6716}" ma:internalName="Markets" ma:readOnly="false" ma:showField="MarketName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48E76E2C-5BED-4E0E-9D91-D053B66F5ED2}" ma:internalName="NumOfRatingsLookup" ma:readOnly="true" ma:showField="NumOfRatings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48E76E2C-5BED-4E0E-9D91-D053B66F5ED2}" ma:internalName="PublishStatusLookup" ma:readOnly="false" ma:showField="PublishStatus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faf1e1af-89ff-457d-b189-64e47bbed779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14d3419f-9772-4c8d-a0a0-05446c45e95f}" ma:internalName="TaxCatchAll" ma:showField="CatchAllData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14d3419f-9772-4c8d-a0a0-05446c45e95f}" ma:internalName="TaxCatchAllLabel" ma:readOnly="true" ma:showField="CatchAllDataLabel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af2036-029c-470e-8042-297c68a41472" elementFormDefault="qualified">
    <xsd:import namespace="http://schemas.microsoft.com/office/2006/documentManagement/types"/>
    <xsd:import namespace="http://schemas.microsoft.com/office/infopath/2007/PartnerControls"/>
    <xsd:element name="Description0" ma:index="134" nillable="true" ma:displayName="Description" ma:internalName="Description0">
      <xsd:simpleType>
        <xsd:restriction base="dms:Note"/>
      </xsd:simpleType>
    </xsd:element>
    <xsd:element name="Component" ma:index="135" nillable="true" ma:displayName="Component" ma:internalName="Componen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573B8F-AADF-4F4C-B4DB-D4A2D0BC40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75E09D-837E-498E-9178-828B465A2A17}">
  <ds:schemaRefs>
    <ds:schemaRef ds:uri="http://schemas.microsoft.com/office/2006/metadata/properties"/>
    <ds:schemaRef ds:uri="http://schemas.microsoft.com/office/infopath/2007/PartnerControls"/>
    <ds:schemaRef ds:uri="f105ad54-119a-4495-aa55-0e28b6b4ad2f"/>
    <ds:schemaRef ds:uri="c7af2036-029c-470e-8042-297c68a41472"/>
  </ds:schemaRefs>
</ds:datastoreItem>
</file>

<file path=customXml/itemProps3.xml><?xml version="1.0" encoding="utf-8"?>
<ds:datastoreItem xmlns:ds="http://schemas.openxmlformats.org/officeDocument/2006/customXml" ds:itemID="{A9993862-EFD4-4AF2-B8FA-11C46C16BB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05ad54-119a-4495-aa55-0e28b6b4ad2f"/>
    <ds:schemaRef ds:uri="c7af2036-029c-470e-8042-297c68a414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Handzettel (saisonal)</Template>
  <TotalTime>0</TotalTime>
  <Pages>1</Pages>
  <Words>116</Words>
  <Characters>733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KG Luetzelflueh</dc:creator>
  <cp:keywords/>
  <dc:description/>
  <cp:lastModifiedBy>KG Lützelflüh</cp:lastModifiedBy>
  <cp:revision>3</cp:revision>
  <cp:lastPrinted>2024-11-18T07:52:00Z</cp:lastPrinted>
  <dcterms:created xsi:type="dcterms:W3CDTF">2026-10-22T13:09:00Z</dcterms:created>
  <dcterms:modified xsi:type="dcterms:W3CDTF">2026-10-22T13:15:00Z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0x01010037696D9D1D95EC45A9440548E782419D04008C4669C20C93454ABB50E332FADBDDBE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  <property fmtid="{D5CDD505-2E9C-101B-9397-08002B2CF9AE}" pid="8" name="HiddenCategoryTags">
    <vt:lpwstr/>
  </property>
  <property fmtid="{D5CDD505-2E9C-101B-9397-08002B2CF9AE}" pid="9" name="CategoryTags">
    <vt:lpwstr/>
  </property>
  <property fmtid="{D5CDD505-2E9C-101B-9397-08002B2CF9AE}" pid="10" name="CategoryTagsTaxHTField0">
    <vt:lpwstr/>
  </property>
  <property fmtid="{D5CDD505-2E9C-101B-9397-08002B2CF9AE}" pid="11" name="HiddenCategoryTagsTaxHTField0">
    <vt:lpwstr/>
  </property>
</Properties>
</file>